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768EC8" w14:textId="77777777" w:rsidR="00654113" w:rsidRPr="004055E2" w:rsidRDefault="00654113" w:rsidP="008425D5">
      <w:pPr>
        <w:jc w:val="left"/>
        <w:rPr>
          <w:rFonts w:ascii="PT Astra Serif" w:hAnsi="PT Astra Serif" w:cs="Arial"/>
          <w:sz w:val="6"/>
          <w:szCs w:val="6"/>
        </w:rPr>
      </w:pPr>
      <w:r w:rsidRPr="004055E2">
        <w:rPr>
          <w:rFonts w:ascii="PT Astra Serif" w:hAnsi="PT Astra Serif" w:cs="Arial"/>
          <w:noProof/>
          <w:sz w:val="20"/>
          <w:lang w:eastAsia="ru-RU"/>
        </w:rPr>
        <w:drawing>
          <wp:anchor distT="0" distB="0" distL="114300" distR="114300" simplePos="0" relativeHeight="251662336" behindDoc="0" locked="0" layoutInCell="1" allowOverlap="1" wp14:anchorId="361892F0" wp14:editId="67C9C538">
            <wp:simplePos x="0" y="0"/>
            <wp:positionH relativeFrom="column">
              <wp:posOffset>2758440</wp:posOffset>
            </wp:positionH>
            <wp:positionV relativeFrom="paragraph">
              <wp:posOffset>-88265</wp:posOffset>
            </wp:positionV>
            <wp:extent cx="400050" cy="762000"/>
            <wp:effectExtent l="0" t="0" r="0" b="0"/>
            <wp:wrapSquare wrapText="bothSides"/>
            <wp:docPr id="1" name="Рисунок 1" descr="герб области один контур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области один контур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343172" w:rsidRPr="004055E2">
        <w:rPr>
          <w:rFonts w:ascii="PT Astra Serif" w:hAnsi="PT Astra Serif" w:cs="Arial"/>
          <w:sz w:val="20"/>
        </w:rPr>
        <w:br w:type="textWrapping" w:clear="all"/>
      </w:r>
    </w:p>
    <w:p w14:paraId="0A5063B4" w14:textId="77777777" w:rsidR="00654113" w:rsidRPr="004055E2" w:rsidRDefault="00654113" w:rsidP="00966A89">
      <w:pPr>
        <w:jc w:val="center"/>
        <w:rPr>
          <w:rFonts w:ascii="PT Astra Serif" w:hAnsi="PT Astra Serif" w:cs="Arial"/>
          <w:b/>
        </w:rPr>
      </w:pPr>
      <w:r w:rsidRPr="004055E2">
        <w:rPr>
          <w:rFonts w:ascii="PT Astra Serif" w:hAnsi="PT Astra Serif"/>
          <w:b/>
          <w:color w:val="000000"/>
          <w:sz w:val="30"/>
          <w:szCs w:val="30"/>
        </w:rPr>
        <w:t xml:space="preserve">МИНИСТЕРСТВО </w:t>
      </w:r>
      <w:r w:rsidR="00DD7819" w:rsidRPr="004055E2">
        <w:rPr>
          <w:rFonts w:ascii="PT Astra Serif" w:hAnsi="PT Astra Serif"/>
          <w:b/>
          <w:color w:val="000000"/>
          <w:sz w:val="30"/>
          <w:szCs w:val="30"/>
        </w:rPr>
        <w:t>ФИНАНСОВ</w:t>
      </w:r>
      <w:r w:rsidR="00735BF0" w:rsidRPr="004055E2">
        <w:rPr>
          <w:rFonts w:ascii="PT Astra Serif" w:hAnsi="PT Astra Serif"/>
          <w:b/>
          <w:color w:val="000000"/>
          <w:sz w:val="30"/>
          <w:szCs w:val="30"/>
        </w:rPr>
        <w:t xml:space="preserve"> </w:t>
      </w:r>
      <w:r w:rsidRPr="004055E2">
        <w:rPr>
          <w:rFonts w:ascii="PT Astra Serif" w:hAnsi="PT Astra Serif"/>
          <w:b/>
          <w:noProof/>
          <w:sz w:val="30"/>
          <w:szCs w:val="30"/>
        </w:rPr>
        <w:t>САРАТОВСКОЙ ОБЛАСТИ</w:t>
      </w:r>
    </w:p>
    <w:p w14:paraId="490DAA16" w14:textId="77777777" w:rsidR="00654113" w:rsidRPr="004055E2" w:rsidRDefault="004607C1" w:rsidP="00654113">
      <w:pPr>
        <w:pStyle w:val="a3"/>
        <w:spacing w:line="288" w:lineRule="auto"/>
        <w:jc w:val="center"/>
        <w:rPr>
          <w:rFonts w:ascii="PT Astra Serif" w:hAnsi="PT Astra Serif"/>
          <w:b/>
          <w:sz w:val="12"/>
        </w:rPr>
      </w:pPr>
      <w:r w:rsidRPr="004055E2">
        <w:rPr>
          <w:rFonts w:ascii="PT Astra Serif" w:hAnsi="PT Astra Serif" w:cs="Arial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429FF2D9" wp14:editId="0D345231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5911215" cy="0"/>
                <wp:effectExtent l="9525" t="6985" r="13335" b="12065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12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7338B79" id="Line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pt" to="465.4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" o:allowincell="f" strokeweight=".5pt">
                <v:stroke startarrowwidth="narrow" startarrowlength="short" endarrowwidth="narrow" endarrowlength="short"/>
              </v:line>
            </w:pict>
          </mc:Fallback>
        </mc:AlternateContent>
      </w:r>
      <w:r w:rsidRPr="004055E2">
        <w:rPr>
          <w:rFonts w:ascii="PT Astra Serif" w:hAnsi="PT Astra Serif" w:cs="Arial"/>
          <w:b/>
          <w:noProof/>
          <w:spacing w:val="14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2B41CFBC" wp14:editId="16CB200A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5911215" cy="2540"/>
                <wp:effectExtent l="19050" t="22860" r="22860" b="2222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11215" cy="254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AD672A3" id="Line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05pt" to="465.4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" o:allowincell="f" strokeweight="2.5pt">
                <v:stroke startarrowwidth="narrow" startarrowlength="short" endarrowwidth="narrow" endarrowlength="short"/>
              </v:line>
            </w:pict>
          </mc:Fallback>
        </mc:AlternateContent>
      </w:r>
    </w:p>
    <w:p w14:paraId="2C42E296" w14:textId="77777777" w:rsidR="00654113" w:rsidRPr="004055E2" w:rsidRDefault="00654113" w:rsidP="00654113">
      <w:pPr>
        <w:pStyle w:val="a3"/>
        <w:jc w:val="center"/>
        <w:rPr>
          <w:rFonts w:ascii="PT Astra Serif" w:hAnsi="PT Astra Serif"/>
          <w:b/>
        </w:rPr>
      </w:pPr>
    </w:p>
    <w:p w14:paraId="1CFB711B" w14:textId="77777777" w:rsidR="00654113" w:rsidRPr="004055E2" w:rsidRDefault="00654113" w:rsidP="00654113">
      <w:pPr>
        <w:pStyle w:val="a3"/>
        <w:jc w:val="center"/>
        <w:rPr>
          <w:rFonts w:ascii="PT Astra Serif" w:hAnsi="PT Astra Serif"/>
          <w:b/>
          <w:sz w:val="30"/>
        </w:rPr>
      </w:pPr>
      <w:proofErr w:type="gramStart"/>
      <w:r w:rsidRPr="004055E2">
        <w:rPr>
          <w:rFonts w:ascii="PT Astra Serif" w:hAnsi="PT Astra Serif"/>
          <w:b/>
          <w:sz w:val="30"/>
        </w:rPr>
        <w:t>П</w:t>
      </w:r>
      <w:proofErr w:type="gramEnd"/>
      <w:r w:rsidRPr="004055E2">
        <w:rPr>
          <w:rFonts w:ascii="PT Astra Serif" w:hAnsi="PT Astra Serif"/>
          <w:b/>
          <w:sz w:val="30"/>
        </w:rPr>
        <w:t xml:space="preserve"> Р И К А З</w:t>
      </w:r>
    </w:p>
    <w:p w14:paraId="752EDFC3" w14:textId="77777777" w:rsidR="00654113" w:rsidRPr="00610344" w:rsidRDefault="00654113" w:rsidP="00654113">
      <w:pPr>
        <w:pStyle w:val="a3"/>
        <w:jc w:val="center"/>
        <w:rPr>
          <w:rFonts w:ascii="PT Astra Serif" w:hAnsi="PT Astra Serif"/>
          <w:b/>
          <w:sz w:val="16"/>
          <w:szCs w:val="16"/>
        </w:rPr>
      </w:pPr>
    </w:p>
    <w:p w14:paraId="224B3C92" w14:textId="77777777" w:rsidR="00654113" w:rsidRPr="004055E2" w:rsidRDefault="00654113" w:rsidP="00654113">
      <w:pPr>
        <w:pStyle w:val="a3"/>
        <w:jc w:val="center"/>
        <w:rPr>
          <w:rFonts w:ascii="PT Astra Serif" w:hAnsi="PT Astra Serif"/>
          <w:szCs w:val="28"/>
        </w:rPr>
      </w:pPr>
      <w:r w:rsidRPr="004055E2">
        <w:rPr>
          <w:rFonts w:ascii="PT Astra Serif" w:hAnsi="PT Astra Serif"/>
          <w:sz w:val="28"/>
          <w:szCs w:val="28"/>
        </w:rPr>
        <w:t xml:space="preserve">         от </w:t>
      </w:r>
      <w:r w:rsidR="00DD392A" w:rsidRPr="004055E2">
        <w:rPr>
          <w:rFonts w:ascii="PT Astra Serif" w:hAnsi="PT Astra Serif"/>
          <w:sz w:val="28"/>
          <w:szCs w:val="28"/>
        </w:rPr>
        <w:t xml:space="preserve">___________ </w:t>
      </w:r>
      <w:r w:rsidRPr="004055E2">
        <w:rPr>
          <w:rFonts w:ascii="PT Astra Serif" w:hAnsi="PT Astra Serif"/>
          <w:sz w:val="28"/>
          <w:szCs w:val="28"/>
        </w:rPr>
        <w:t>№</w:t>
      </w:r>
      <w:r w:rsidRPr="004055E2">
        <w:rPr>
          <w:rFonts w:ascii="PT Astra Serif" w:hAnsi="PT Astra Serif"/>
          <w:szCs w:val="28"/>
        </w:rPr>
        <w:t xml:space="preserve"> </w:t>
      </w:r>
      <w:r w:rsidR="00DD392A" w:rsidRPr="004055E2">
        <w:rPr>
          <w:rFonts w:ascii="PT Astra Serif" w:hAnsi="PT Astra Serif"/>
          <w:szCs w:val="28"/>
        </w:rPr>
        <w:t>________________</w:t>
      </w:r>
      <w:r w:rsidRPr="004055E2">
        <w:rPr>
          <w:rFonts w:ascii="PT Astra Serif" w:hAnsi="PT Astra Serif"/>
          <w:color w:val="FFFFFF"/>
          <w:szCs w:val="28"/>
        </w:rPr>
        <w:t>________</w:t>
      </w:r>
    </w:p>
    <w:p w14:paraId="3B5F62EA" w14:textId="77777777" w:rsidR="00654113" w:rsidRPr="004055E2" w:rsidRDefault="00654113" w:rsidP="00654113">
      <w:pPr>
        <w:pStyle w:val="a3"/>
        <w:jc w:val="center"/>
        <w:rPr>
          <w:rFonts w:ascii="PT Astra Serif" w:hAnsi="PT Astra Serif"/>
        </w:rPr>
      </w:pPr>
    </w:p>
    <w:p w14:paraId="5562757C" w14:textId="77777777" w:rsidR="00654113" w:rsidRPr="004055E2" w:rsidRDefault="00966A89" w:rsidP="00654113">
      <w:pPr>
        <w:pStyle w:val="a3"/>
        <w:jc w:val="center"/>
        <w:rPr>
          <w:rFonts w:ascii="PT Astra Serif" w:hAnsi="PT Astra Serif"/>
        </w:rPr>
      </w:pPr>
      <w:r w:rsidRPr="004055E2">
        <w:rPr>
          <w:rFonts w:ascii="PT Astra Serif" w:hAnsi="PT Astra Serif"/>
        </w:rPr>
        <w:t xml:space="preserve">г. </w:t>
      </w:r>
      <w:r w:rsidR="00654113" w:rsidRPr="004055E2">
        <w:rPr>
          <w:rFonts w:ascii="PT Astra Serif" w:hAnsi="PT Astra Serif"/>
        </w:rPr>
        <w:t>Саратов</w:t>
      </w:r>
    </w:p>
    <w:p w14:paraId="3D420504" w14:textId="77777777" w:rsidR="008425D5" w:rsidRPr="00610344" w:rsidRDefault="008425D5" w:rsidP="00B55C9A">
      <w:pPr>
        <w:autoSpaceDE w:val="0"/>
        <w:autoSpaceDN w:val="0"/>
        <w:adjustRightInd w:val="0"/>
        <w:rPr>
          <w:rFonts w:ascii="PT Astra Serif" w:hAnsi="PT Astra Serif"/>
          <w:b/>
          <w:bCs/>
        </w:rPr>
      </w:pPr>
    </w:p>
    <w:p w14:paraId="25C92D8F" w14:textId="77777777" w:rsidR="004F376D" w:rsidRPr="004F376D" w:rsidRDefault="00B55C9A" w:rsidP="00B55C9A">
      <w:pPr>
        <w:autoSpaceDE w:val="0"/>
        <w:autoSpaceDN w:val="0"/>
        <w:adjustRightInd w:val="0"/>
        <w:rPr>
          <w:rFonts w:ascii="PT Astra Serif" w:hAnsi="PT Astra Serif"/>
          <w:b/>
          <w:bCs/>
        </w:rPr>
      </w:pPr>
      <w:r w:rsidRPr="004055E2">
        <w:rPr>
          <w:rFonts w:ascii="PT Astra Serif" w:hAnsi="PT Astra Serif"/>
          <w:b/>
          <w:bCs/>
        </w:rPr>
        <w:t>Об утверждении на 202</w:t>
      </w:r>
      <w:r w:rsidR="004B0545" w:rsidRPr="004F376D">
        <w:rPr>
          <w:rFonts w:ascii="PT Astra Serif" w:hAnsi="PT Astra Serif"/>
          <w:b/>
          <w:bCs/>
        </w:rPr>
        <w:t>6</w:t>
      </w:r>
      <w:r w:rsidRPr="004055E2">
        <w:rPr>
          <w:rFonts w:ascii="PT Astra Serif" w:hAnsi="PT Astra Serif"/>
          <w:b/>
          <w:bCs/>
        </w:rPr>
        <w:t xml:space="preserve"> год</w:t>
      </w:r>
    </w:p>
    <w:p w14:paraId="22ADF3BC" w14:textId="7BC01C5F" w:rsidR="004F376D" w:rsidRPr="004F376D" w:rsidRDefault="004F376D" w:rsidP="00B55C9A">
      <w:pPr>
        <w:autoSpaceDE w:val="0"/>
        <w:autoSpaceDN w:val="0"/>
        <w:adjustRightInd w:val="0"/>
        <w:rPr>
          <w:rFonts w:ascii="PT Astra Serif" w:hAnsi="PT Astra Serif"/>
          <w:b/>
          <w:bCs/>
        </w:rPr>
      </w:pPr>
      <w:r>
        <w:rPr>
          <w:rFonts w:ascii="PT Astra Serif" w:hAnsi="PT Astra Serif"/>
          <w:b/>
          <w:bCs/>
        </w:rPr>
        <w:t>п</w:t>
      </w:r>
      <w:r w:rsidR="00B55C9A" w:rsidRPr="004055E2">
        <w:rPr>
          <w:rFonts w:ascii="PT Astra Serif" w:hAnsi="PT Astra Serif"/>
          <w:b/>
          <w:bCs/>
        </w:rPr>
        <w:t>еречней</w:t>
      </w:r>
      <w:r w:rsidRPr="004F376D">
        <w:rPr>
          <w:rFonts w:ascii="PT Astra Serif" w:hAnsi="PT Astra Serif"/>
          <w:b/>
          <w:bCs/>
        </w:rPr>
        <w:t xml:space="preserve"> </w:t>
      </w:r>
      <w:r w:rsidR="00B55C9A" w:rsidRPr="004055E2">
        <w:rPr>
          <w:rFonts w:ascii="PT Astra Serif" w:hAnsi="PT Astra Serif"/>
          <w:b/>
          <w:bCs/>
        </w:rPr>
        <w:t>муниципальных образований</w:t>
      </w:r>
    </w:p>
    <w:p w14:paraId="7FA22245" w14:textId="02EC53FF" w:rsidR="00B55C9A" w:rsidRPr="004055E2" w:rsidRDefault="00B55C9A" w:rsidP="00B55C9A">
      <w:pPr>
        <w:autoSpaceDE w:val="0"/>
        <w:autoSpaceDN w:val="0"/>
        <w:adjustRightInd w:val="0"/>
        <w:rPr>
          <w:rFonts w:ascii="PT Astra Serif" w:hAnsi="PT Astra Serif"/>
          <w:b/>
          <w:bCs/>
        </w:rPr>
      </w:pPr>
      <w:r w:rsidRPr="004055E2">
        <w:rPr>
          <w:rFonts w:ascii="PT Astra Serif" w:hAnsi="PT Astra Serif"/>
          <w:b/>
          <w:bCs/>
        </w:rPr>
        <w:t>Саратовской области</w:t>
      </w:r>
    </w:p>
    <w:p w14:paraId="0A099C38" w14:textId="77777777" w:rsidR="00C703FB" w:rsidRDefault="00C703FB" w:rsidP="00DF2E5B">
      <w:pPr>
        <w:rPr>
          <w:rFonts w:ascii="PT Astra Serif" w:hAnsi="PT Astra Serif"/>
          <w:b/>
        </w:rPr>
      </w:pPr>
    </w:p>
    <w:p w14:paraId="6F873183" w14:textId="77777777" w:rsidR="00A80EC9" w:rsidRPr="004055E2" w:rsidRDefault="00B55C9A" w:rsidP="00B55C9A">
      <w:pPr>
        <w:spacing w:line="235" w:lineRule="auto"/>
        <w:ind w:firstLine="709"/>
        <w:rPr>
          <w:rFonts w:ascii="PT Astra Serif" w:hAnsi="PT Astra Serif"/>
        </w:rPr>
      </w:pPr>
      <w:r w:rsidRPr="004055E2">
        <w:rPr>
          <w:rFonts w:ascii="PT Astra Serif" w:hAnsi="PT Astra Serif"/>
        </w:rPr>
        <w:t>Во исполнение пункта 5 статьи 136 Бюджетного кодекса Российской Федерации</w:t>
      </w:r>
    </w:p>
    <w:p w14:paraId="308364C1" w14:textId="77777777" w:rsidR="005711C9" w:rsidRDefault="005711C9" w:rsidP="005711C9">
      <w:pPr>
        <w:ind w:firstLine="709"/>
        <w:rPr>
          <w:rFonts w:ascii="PT Astra Serif" w:hAnsi="PT Astra Serif"/>
          <w:b/>
        </w:rPr>
      </w:pPr>
    </w:p>
    <w:p w14:paraId="3BBD04D3" w14:textId="77777777" w:rsidR="00A80EC9" w:rsidRPr="004055E2" w:rsidRDefault="00A80EC9" w:rsidP="00A80EC9">
      <w:pPr>
        <w:ind w:firstLine="780"/>
        <w:rPr>
          <w:rFonts w:ascii="PT Astra Serif" w:hAnsi="PT Astra Serif"/>
          <w:b/>
        </w:rPr>
      </w:pPr>
      <w:r w:rsidRPr="004055E2">
        <w:rPr>
          <w:rFonts w:ascii="PT Astra Serif" w:hAnsi="PT Astra Serif"/>
          <w:b/>
        </w:rPr>
        <w:t>ПРИКАЗЫВАЮ:</w:t>
      </w:r>
    </w:p>
    <w:p w14:paraId="5D6EDBC8" w14:textId="77777777" w:rsidR="00A80EC9" w:rsidRPr="00610344" w:rsidRDefault="00A80EC9" w:rsidP="00A80EC9">
      <w:pPr>
        <w:ind w:firstLine="709"/>
        <w:rPr>
          <w:rFonts w:ascii="PT Astra Serif" w:hAnsi="PT Astra Serif"/>
        </w:rPr>
      </w:pPr>
    </w:p>
    <w:p w14:paraId="00F26C4A" w14:textId="599317AF" w:rsidR="00B55C9A" w:rsidRPr="004055E2" w:rsidRDefault="00B55C9A" w:rsidP="00B55C9A">
      <w:pPr>
        <w:ind w:firstLine="709"/>
        <w:rPr>
          <w:rFonts w:ascii="PT Astra Serif" w:hAnsi="PT Astra Serif"/>
          <w:spacing w:val="-6"/>
        </w:rPr>
      </w:pPr>
      <w:r w:rsidRPr="004055E2">
        <w:rPr>
          <w:rFonts w:ascii="PT Astra Serif" w:hAnsi="PT Astra Serif"/>
          <w:spacing w:val="-6"/>
        </w:rPr>
        <w:t>1. Утвердить на 202</w:t>
      </w:r>
      <w:r w:rsidR="004B0545">
        <w:rPr>
          <w:rFonts w:ascii="PT Astra Serif" w:hAnsi="PT Astra Serif"/>
          <w:spacing w:val="-6"/>
          <w:lang w:val="en-US"/>
        </w:rPr>
        <w:t>6</w:t>
      </w:r>
      <w:r w:rsidR="000712C8" w:rsidRPr="004055E2">
        <w:rPr>
          <w:rFonts w:ascii="PT Astra Serif" w:hAnsi="PT Astra Serif"/>
          <w:spacing w:val="-6"/>
        </w:rPr>
        <w:t xml:space="preserve"> </w:t>
      </w:r>
      <w:r w:rsidRPr="004055E2">
        <w:rPr>
          <w:rFonts w:ascii="PT Astra Serif" w:hAnsi="PT Astra Serif"/>
          <w:spacing w:val="-6"/>
        </w:rPr>
        <w:t>год:</w:t>
      </w:r>
    </w:p>
    <w:p w14:paraId="6F31042F" w14:textId="53A09779" w:rsidR="00B55C9A" w:rsidRPr="004055E2" w:rsidRDefault="00B55C9A" w:rsidP="006A0FB0">
      <w:pPr>
        <w:autoSpaceDE w:val="0"/>
        <w:autoSpaceDN w:val="0"/>
        <w:adjustRightInd w:val="0"/>
        <w:ind w:firstLine="709"/>
        <w:rPr>
          <w:rFonts w:ascii="PT Astra Serif" w:hAnsi="PT Astra Serif"/>
        </w:rPr>
      </w:pPr>
      <w:proofErr w:type="gramStart"/>
      <w:r w:rsidRPr="004055E2">
        <w:rPr>
          <w:rFonts w:ascii="PT Astra Serif" w:hAnsi="PT Astra Serif"/>
        </w:rPr>
        <w:t>перечень муниципальных районов и городских округов Саратовской области, распределенных в зависимости от доли дотаций из других бюджетов бюджетной системы Российской Федерации</w:t>
      </w:r>
      <w:r w:rsidR="006A0FB0">
        <w:rPr>
          <w:rFonts w:ascii="PT Astra Serif" w:hAnsi="PT Astra Serif"/>
        </w:rPr>
        <w:t xml:space="preserve"> </w:t>
      </w:r>
      <w:r w:rsidR="006A0FB0">
        <w:rPr>
          <w:rFonts w:ascii="PT Astra Serif" w:eastAsiaTheme="minorHAnsi" w:hAnsi="PT Astra Serif" w:cs="PT Astra Serif"/>
        </w:rPr>
        <w:t xml:space="preserve">(без учета дотаций местным бюджетам, предоставленных в целях содействия достижению и (или) поощрения достижения наилучших значений показателей, в том числе показателей социально-экономического развития муниципальных образований, и (или) поощрения за лучшие практики деятельности органов местного самоуправления) </w:t>
      </w:r>
      <w:r w:rsidRPr="004055E2">
        <w:rPr>
          <w:rFonts w:ascii="PT Astra Serif" w:hAnsi="PT Astra Serif"/>
        </w:rPr>
        <w:t>в объеме доходов местного</w:t>
      </w:r>
      <w:proofErr w:type="gramEnd"/>
      <w:r w:rsidRPr="004055E2">
        <w:rPr>
          <w:rFonts w:ascii="PT Astra Serif" w:hAnsi="PT Astra Serif"/>
        </w:rPr>
        <w:t xml:space="preserve"> бюджета, за исключением субвенций и иных межбюджетных трансфертов, предоставляемых на осуществление части полномочий по решению вопросов местного значения в соответствии с соглашениями, заключенными муниципальным районом и поселениями</w:t>
      </w:r>
      <w:r w:rsidR="00C703FB" w:rsidRPr="00C703FB">
        <w:rPr>
          <w:rFonts w:ascii="PT Astra Serif" w:hAnsi="PT Astra Serif"/>
        </w:rPr>
        <w:t xml:space="preserve"> (</w:t>
      </w:r>
      <w:r w:rsidR="00C703FB">
        <w:rPr>
          <w:rFonts w:ascii="PT Astra Serif" w:hAnsi="PT Astra Serif"/>
        </w:rPr>
        <w:t>приложение № 1)</w:t>
      </w:r>
      <w:r w:rsidRPr="004055E2">
        <w:rPr>
          <w:rFonts w:ascii="PT Astra Serif" w:hAnsi="PT Astra Serif"/>
        </w:rPr>
        <w:t>;</w:t>
      </w:r>
    </w:p>
    <w:p w14:paraId="467A6CD8" w14:textId="157D720E" w:rsidR="00B55C9A" w:rsidRDefault="00B55C9A" w:rsidP="00B55C9A">
      <w:pPr>
        <w:ind w:firstLine="709"/>
        <w:rPr>
          <w:rFonts w:ascii="PT Astra Serif" w:hAnsi="PT Astra Serif"/>
        </w:rPr>
      </w:pPr>
      <w:proofErr w:type="gramStart"/>
      <w:r w:rsidRPr="004055E2">
        <w:rPr>
          <w:rFonts w:ascii="PT Astra Serif" w:hAnsi="PT Astra Serif"/>
        </w:rPr>
        <w:t xml:space="preserve">перечень городских и сельских поселений Саратовской области, распределенных в зависимости от доли дотаций из других бюджетов бюджетной системы Российской Федерации </w:t>
      </w:r>
      <w:r w:rsidR="006A0FB0">
        <w:rPr>
          <w:rFonts w:ascii="PT Astra Serif" w:eastAsiaTheme="minorHAnsi" w:hAnsi="PT Astra Serif" w:cs="PT Astra Serif"/>
        </w:rPr>
        <w:t xml:space="preserve">(без учета дотаций местным бюджетам, предоставленных в целях содействия достижению и (или) поощрения достижения наилучших значений показателей, в том числе показателей социально-экономического развития муниципальных образований, и (или) поощрения за лучшие практики деятельности органов местного самоуправления) </w:t>
      </w:r>
      <w:r w:rsidRPr="004055E2">
        <w:rPr>
          <w:rFonts w:ascii="PT Astra Serif" w:hAnsi="PT Astra Serif"/>
        </w:rPr>
        <w:t xml:space="preserve">в объеме доходов </w:t>
      </w:r>
      <w:r w:rsidR="006A0FB0">
        <w:rPr>
          <w:rFonts w:ascii="PT Astra Serif" w:hAnsi="PT Astra Serif"/>
        </w:rPr>
        <w:t>м</w:t>
      </w:r>
      <w:r w:rsidRPr="004055E2">
        <w:rPr>
          <w:rFonts w:ascii="PT Astra Serif" w:hAnsi="PT Astra Serif"/>
        </w:rPr>
        <w:t>естного бюджета</w:t>
      </w:r>
      <w:proofErr w:type="gramEnd"/>
      <w:r w:rsidRPr="004055E2">
        <w:rPr>
          <w:rFonts w:ascii="PT Astra Serif" w:hAnsi="PT Astra Serif"/>
        </w:rPr>
        <w:t>, за исключением субвенций и иных межбюджетных трансфертов, предоставляемых на осуществление части полномочий по решению вопросов местного значения в соответствии с соглашениями, заключенными муниципальным районом и поселениями</w:t>
      </w:r>
      <w:r w:rsidR="00C703FB">
        <w:rPr>
          <w:rFonts w:ascii="PT Astra Serif" w:hAnsi="PT Astra Serif"/>
        </w:rPr>
        <w:t xml:space="preserve"> (приложение № 2)</w:t>
      </w:r>
      <w:r w:rsidR="004B0545">
        <w:rPr>
          <w:rFonts w:ascii="PT Astra Serif" w:hAnsi="PT Astra Serif"/>
        </w:rPr>
        <w:t>;</w:t>
      </w:r>
    </w:p>
    <w:p w14:paraId="3E0E758F" w14:textId="77777777" w:rsidR="004B0545" w:rsidRDefault="004B0545" w:rsidP="004B0545">
      <w:pPr>
        <w:ind w:firstLine="709"/>
        <w:rPr>
          <w:rFonts w:ascii="PT Astra Serif" w:hAnsi="PT Astra Serif"/>
        </w:rPr>
      </w:pPr>
      <w:r w:rsidRPr="004B0545">
        <w:rPr>
          <w:rFonts w:ascii="PT Astra Serif" w:hAnsi="PT Astra Serif"/>
          <w:spacing w:val="-6"/>
        </w:rPr>
        <w:lastRenderedPageBreak/>
        <w:t xml:space="preserve">перечень муниципальных образований Саратовской области, </w:t>
      </w:r>
      <w:r w:rsidRPr="004B0545">
        <w:rPr>
          <w:rFonts w:ascii="PT Astra Serif" w:eastAsiaTheme="minorHAnsi" w:hAnsi="PT Astra Serif" w:cs="PT Astra Serif"/>
        </w:rPr>
        <w:t>не имеющих годовой отчетности об исполнении местного бюджета за один год и более из трех последних отчетных финансовых лет (приложение № 3)</w:t>
      </w:r>
      <w:r w:rsidRPr="004B0545">
        <w:rPr>
          <w:rFonts w:ascii="PT Astra Serif" w:hAnsi="PT Astra Serif"/>
        </w:rPr>
        <w:t>.</w:t>
      </w:r>
    </w:p>
    <w:p w14:paraId="61AE83E4" w14:textId="77777777" w:rsidR="00B55C9A" w:rsidRPr="004055E2" w:rsidRDefault="00B55C9A" w:rsidP="00607E2E">
      <w:pPr>
        <w:tabs>
          <w:tab w:val="left" w:pos="993"/>
          <w:tab w:val="left" w:pos="1134"/>
        </w:tabs>
        <w:ind w:firstLine="709"/>
        <w:rPr>
          <w:rFonts w:ascii="PT Astra Serif" w:hAnsi="PT Astra Serif"/>
          <w:spacing w:val="-6"/>
        </w:rPr>
      </w:pPr>
      <w:r w:rsidRPr="004055E2">
        <w:rPr>
          <w:rFonts w:ascii="PT Astra Serif" w:hAnsi="PT Astra Serif"/>
          <w:spacing w:val="-6"/>
        </w:rPr>
        <w:t xml:space="preserve">2. </w:t>
      </w:r>
      <w:r w:rsidR="004055E2" w:rsidRPr="004055E2">
        <w:rPr>
          <w:rFonts w:ascii="PT Astra Serif" w:hAnsi="PT Astra Serif"/>
        </w:rPr>
        <w:t xml:space="preserve">Начальнику организационно-хозяйственного отдела управления информатизации министерства финансов области Львовой А.А. не позднее одного рабочего дня после подписания настоящего приказа обеспечить его направление в министерство информации и </w:t>
      </w:r>
      <w:r w:rsidR="004E4142">
        <w:rPr>
          <w:rFonts w:ascii="PT Astra Serif" w:hAnsi="PT Astra Serif"/>
        </w:rPr>
        <w:t>массовых коммуникаций</w:t>
      </w:r>
      <w:r w:rsidR="004055E2" w:rsidRPr="004055E2">
        <w:rPr>
          <w:rFonts w:ascii="PT Astra Serif" w:hAnsi="PT Astra Serif"/>
        </w:rPr>
        <w:t xml:space="preserve"> области для официального опубликования.</w:t>
      </w:r>
    </w:p>
    <w:p w14:paraId="7F06B178" w14:textId="67AC5F16" w:rsidR="00DF2E5B" w:rsidRPr="004055E2" w:rsidRDefault="00B55C9A" w:rsidP="00B55C9A">
      <w:pPr>
        <w:ind w:firstLine="709"/>
        <w:rPr>
          <w:rFonts w:ascii="PT Astra Serif" w:hAnsi="PT Astra Serif"/>
        </w:rPr>
      </w:pPr>
      <w:r w:rsidRPr="004055E2">
        <w:rPr>
          <w:rFonts w:ascii="PT Astra Serif" w:hAnsi="PT Astra Serif"/>
          <w:spacing w:val="-6"/>
        </w:rPr>
        <w:t xml:space="preserve">3. </w:t>
      </w:r>
      <w:r w:rsidRPr="004055E2">
        <w:rPr>
          <w:rFonts w:ascii="PT Astra Serif" w:hAnsi="PT Astra Serif"/>
        </w:rPr>
        <w:t xml:space="preserve">Настоящий приказ </w:t>
      </w:r>
      <w:proofErr w:type="gramStart"/>
      <w:r w:rsidRPr="004055E2">
        <w:rPr>
          <w:rFonts w:ascii="PT Astra Serif" w:hAnsi="PT Astra Serif"/>
        </w:rPr>
        <w:t>вступает в силу с 1 января 202</w:t>
      </w:r>
      <w:r w:rsidR="004B0545">
        <w:rPr>
          <w:rFonts w:ascii="PT Astra Serif" w:hAnsi="PT Astra Serif"/>
        </w:rPr>
        <w:t>6</w:t>
      </w:r>
      <w:r w:rsidRPr="004055E2">
        <w:rPr>
          <w:rFonts w:ascii="PT Astra Serif" w:hAnsi="PT Astra Serif"/>
        </w:rPr>
        <w:t xml:space="preserve"> года и  распространяется</w:t>
      </w:r>
      <w:proofErr w:type="gramEnd"/>
      <w:r w:rsidRPr="004055E2">
        <w:rPr>
          <w:rFonts w:ascii="PT Astra Serif" w:hAnsi="PT Astra Serif"/>
        </w:rPr>
        <w:t xml:space="preserve"> на правоотношения, возникающие при составлении бюджетов муниципальных образований области на 202</w:t>
      </w:r>
      <w:r w:rsidR="004B0545">
        <w:rPr>
          <w:rFonts w:ascii="PT Astra Serif" w:hAnsi="PT Astra Serif"/>
        </w:rPr>
        <w:t>6</w:t>
      </w:r>
      <w:r w:rsidRPr="004055E2">
        <w:rPr>
          <w:rFonts w:ascii="PT Astra Serif" w:hAnsi="PT Astra Serif"/>
        </w:rPr>
        <w:t xml:space="preserve"> год (на 202</w:t>
      </w:r>
      <w:r w:rsidR="004B0545">
        <w:rPr>
          <w:rFonts w:ascii="PT Astra Serif" w:hAnsi="PT Astra Serif"/>
        </w:rPr>
        <w:t>6</w:t>
      </w:r>
      <w:r w:rsidRPr="004055E2">
        <w:rPr>
          <w:rFonts w:ascii="PT Astra Serif" w:hAnsi="PT Astra Serif"/>
        </w:rPr>
        <w:t xml:space="preserve"> год         и на плановый период 202</w:t>
      </w:r>
      <w:r w:rsidR="004B0545">
        <w:rPr>
          <w:rFonts w:ascii="PT Astra Serif" w:hAnsi="PT Astra Serif"/>
        </w:rPr>
        <w:t>7</w:t>
      </w:r>
      <w:r w:rsidRPr="004055E2">
        <w:rPr>
          <w:rFonts w:ascii="PT Astra Serif" w:hAnsi="PT Astra Serif"/>
        </w:rPr>
        <w:t xml:space="preserve"> и 202</w:t>
      </w:r>
      <w:r w:rsidR="004B0545">
        <w:rPr>
          <w:rFonts w:ascii="PT Astra Serif" w:hAnsi="PT Astra Serif"/>
        </w:rPr>
        <w:t>8</w:t>
      </w:r>
      <w:r w:rsidRPr="004055E2">
        <w:rPr>
          <w:rFonts w:ascii="PT Astra Serif" w:hAnsi="PT Astra Serif"/>
        </w:rPr>
        <w:t xml:space="preserve"> годов).</w:t>
      </w:r>
    </w:p>
    <w:p w14:paraId="48916365" w14:textId="77777777" w:rsidR="00C70D41" w:rsidRDefault="00C70D41" w:rsidP="00C70D41">
      <w:pPr>
        <w:ind w:firstLine="780"/>
        <w:rPr>
          <w:rFonts w:ascii="PT Astra Serif" w:hAnsi="PT Astra Serif"/>
        </w:rPr>
      </w:pPr>
    </w:p>
    <w:p w14:paraId="5AC8B0D9" w14:textId="77777777" w:rsidR="004B0545" w:rsidRPr="004055E2" w:rsidRDefault="004B0545" w:rsidP="00C70D41">
      <w:pPr>
        <w:ind w:firstLine="780"/>
        <w:rPr>
          <w:rFonts w:ascii="PT Astra Serif" w:hAnsi="PT Astra Serif"/>
        </w:rPr>
      </w:pPr>
    </w:p>
    <w:p w14:paraId="0C9EE8D2" w14:textId="77777777" w:rsidR="00B55C9A" w:rsidRPr="004055E2" w:rsidRDefault="00B55C9A" w:rsidP="00C70D41">
      <w:pPr>
        <w:ind w:firstLine="780"/>
        <w:rPr>
          <w:rFonts w:ascii="PT Astra Serif" w:hAnsi="PT Astra Serif"/>
        </w:rPr>
      </w:pPr>
    </w:p>
    <w:p w14:paraId="47566C92" w14:textId="77777777" w:rsidR="00C3643A" w:rsidRPr="004055E2" w:rsidRDefault="00C3643A" w:rsidP="00D53638">
      <w:pPr>
        <w:rPr>
          <w:rFonts w:ascii="PT Astra Serif" w:hAnsi="PT Astra Serif"/>
          <w:bCs/>
          <w:szCs w:val="26"/>
        </w:rPr>
      </w:pPr>
      <w:r>
        <w:rPr>
          <w:rFonts w:ascii="PT Astra Serif" w:hAnsi="PT Astra Serif"/>
          <w:b/>
        </w:rPr>
        <w:t xml:space="preserve">Министр                         </w:t>
      </w:r>
      <w:r w:rsidR="00D85D53" w:rsidRPr="004055E2">
        <w:rPr>
          <w:rFonts w:ascii="PT Astra Serif" w:hAnsi="PT Astra Serif"/>
          <w:b/>
        </w:rPr>
        <w:t xml:space="preserve">                                                                 И</w:t>
      </w:r>
      <w:r w:rsidR="00B55C9A" w:rsidRPr="004055E2">
        <w:rPr>
          <w:rFonts w:ascii="PT Astra Serif" w:hAnsi="PT Astra Serif"/>
          <w:b/>
        </w:rPr>
        <w:t>.</w:t>
      </w:r>
      <w:r w:rsidR="00D85D53" w:rsidRPr="004055E2">
        <w:rPr>
          <w:rFonts w:ascii="PT Astra Serif" w:hAnsi="PT Astra Serif"/>
          <w:b/>
        </w:rPr>
        <w:t>С</w:t>
      </w:r>
      <w:r w:rsidR="00B55C9A" w:rsidRPr="004055E2">
        <w:rPr>
          <w:rFonts w:ascii="PT Astra Serif" w:hAnsi="PT Astra Serif"/>
          <w:b/>
        </w:rPr>
        <w:t xml:space="preserve">. </w:t>
      </w:r>
      <w:r w:rsidR="00610344">
        <w:rPr>
          <w:rFonts w:ascii="PT Astra Serif" w:hAnsi="PT Astra Serif"/>
          <w:b/>
        </w:rPr>
        <w:t>Бегинина</w:t>
      </w:r>
    </w:p>
    <w:p w14:paraId="5990044A" w14:textId="77777777" w:rsidR="00343172" w:rsidRPr="004055E2" w:rsidRDefault="00343172" w:rsidP="00D53638">
      <w:pPr>
        <w:rPr>
          <w:rFonts w:ascii="PT Astra Serif" w:hAnsi="PT Astra Serif"/>
          <w:bCs/>
          <w:szCs w:val="26"/>
        </w:rPr>
        <w:sectPr w:rsidR="00343172" w:rsidRPr="004055E2" w:rsidSect="004B0545">
          <w:headerReference w:type="even" r:id="rId10"/>
          <w:headerReference w:type="default" r:id="rId11"/>
          <w:pgSz w:w="11906" w:h="16838"/>
          <w:pgMar w:top="454" w:right="851" w:bottom="993" w:left="1701" w:header="709" w:footer="709" w:gutter="0"/>
          <w:cols w:space="708"/>
          <w:titlePg/>
          <w:docGrid w:linePitch="381"/>
        </w:sectPr>
      </w:pPr>
    </w:p>
    <w:p w14:paraId="4B2A7007" w14:textId="77777777" w:rsidR="00654113" w:rsidRPr="004055E2" w:rsidRDefault="00654113" w:rsidP="001623A3">
      <w:pPr>
        <w:rPr>
          <w:rFonts w:ascii="PT Astra Serif" w:hAnsi="PT Astra Serif"/>
          <w:color w:val="000000"/>
          <w:spacing w:val="-12"/>
        </w:rPr>
      </w:pPr>
      <w:bookmarkStart w:id="0" w:name="_GoBack"/>
      <w:bookmarkEnd w:id="0"/>
    </w:p>
    <w:sectPr w:rsidR="00654113" w:rsidRPr="004055E2" w:rsidSect="001623A3">
      <w:pgSz w:w="11906" w:h="16838"/>
      <w:pgMar w:top="397" w:right="851" w:bottom="107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6E00C0" w14:textId="77777777" w:rsidR="00B17D2F" w:rsidRDefault="00B17D2F" w:rsidP="005A5250">
      <w:r>
        <w:separator/>
      </w:r>
    </w:p>
  </w:endnote>
  <w:endnote w:type="continuationSeparator" w:id="0">
    <w:p w14:paraId="623A6109" w14:textId="77777777" w:rsidR="00B17D2F" w:rsidRDefault="00B17D2F" w:rsidP="005A5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98D0B7" w14:textId="77777777" w:rsidR="00B17D2F" w:rsidRDefault="00B17D2F" w:rsidP="005A5250">
      <w:r>
        <w:separator/>
      </w:r>
    </w:p>
  </w:footnote>
  <w:footnote w:type="continuationSeparator" w:id="0">
    <w:p w14:paraId="77C4BD5B" w14:textId="77777777" w:rsidR="00B17D2F" w:rsidRDefault="00B17D2F" w:rsidP="005A52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666F81" w14:textId="77777777" w:rsidR="00C70D41" w:rsidRDefault="00C70D41">
    <w:pPr>
      <w:pStyle w:val="a3"/>
      <w:framePr w:wrap="around" w:vAnchor="text" w:hAnchor="margin" w:xAlign="center" w:y="1"/>
      <w:rPr>
        <w:rStyle w:val="a8"/>
        <w:rFonts w:eastAsia="Calibri"/>
      </w:rPr>
    </w:pPr>
    <w:r>
      <w:rPr>
        <w:rStyle w:val="a8"/>
        <w:rFonts w:eastAsia="Calibri"/>
      </w:rPr>
      <w:fldChar w:fldCharType="begin"/>
    </w:r>
    <w:r>
      <w:rPr>
        <w:rStyle w:val="a8"/>
        <w:rFonts w:eastAsia="Calibri"/>
      </w:rPr>
      <w:instrText xml:space="preserve">PAGE  </w:instrText>
    </w:r>
    <w:r>
      <w:rPr>
        <w:rStyle w:val="a8"/>
        <w:rFonts w:eastAsia="Calibri"/>
      </w:rPr>
      <w:fldChar w:fldCharType="separate"/>
    </w:r>
    <w:r>
      <w:rPr>
        <w:rStyle w:val="a8"/>
        <w:rFonts w:eastAsia="Calibri"/>
        <w:noProof/>
      </w:rPr>
      <w:t>2</w:t>
    </w:r>
    <w:r>
      <w:rPr>
        <w:rStyle w:val="a8"/>
        <w:rFonts w:eastAsia="Calibri"/>
      </w:rPr>
      <w:fldChar w:fldCharType="end"/>
    </w:r>
  </w:p>
  <w:p w14:paraId="42D07A36" w14:textId="77777777" w:rsidR="00C70D41" w:rsidRDefault="00C70D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7788992"/>
      <w:docPartObj>
        <w:docPartGallery w:val="Page Numbers (Top of Page)"/>
        <w:docPartUnique/>
      </w:docPartObj>
    </w:sdtPr>
    <w:sdtEndPr/>
    <w:sdtContent>
      <w:p w14:paraId="7116EA22" w14:textId="77777777" w:rsidR="00343172" w:rsidRDefault="003431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23A3">
          <w:rPr>
            <w:noProof/>
          </w:rPr>
          <w:t>2</w:t>
        </w:r>
        <w:r>
          <w:fldChar w:fldCharType="end"/>
        </w:r>
      </w:p>
    </w:sdtContent>
  </w:sdt>
  <w:p w14:paraId="17210FD8" w14:textId="77777777" w:rsidR="00C70D41" w:rsidRDefault="00C70D41" w:rsidP="000E08C5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224CB"/>
    <w:multiLevelType w:val="hybridMultilevel"/>
    <w:tmpl w:val="BC5E1CE0"/>
    <w:lvl w:ilvl="0" w:tplc="9808CF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5BF4"/>
    <w:rsid w:val="000712C8"/>
    <w:rsid w:val="000F4ED1"/>
    <w:rsid w:val="0012460E"/>
    <w:rsid w:val="001623A3"/>
    <w:rsid w:val="001D3399"/>
    <w:rsid w:val="002B7656"/>
    <w:rsid w:val="0032339D"/>
    <w:rsid w:val="00343172"/>
    <w:rsid w:val="003E496C"/>
    <w:rsid w:val="0040353C"/>
    <w:rsid w:val="004055E2"/>
    <w:rsid w:val="00433229"/>
    <w:rsid w:val="004607C1"/>
    <w:rsid w:val="00464F5B"/>
    <w:rsid w:val="004B0545"/>
    <w:rsid w:val="004B11D3"/>
    <w:rsid w:val="004E28F5"/>
    <w:rsid w:val="004E4142"/>
    <w:rsid w:val="004F376D"/>
    <w:rsid w:val="00523C1A"/>
    <w:rsid w:val="005711C9"/>
    <w:rsid w:val="005A2D8B"/>
    <w:rsid w:val="005A5250"/>
    <w:rsid w:val="00607E2E"/>
    <w:rsid w:val="00610344"/>
    <w:rsid w:val="006355D0"/>
    <w:rsid w:val="0064732A"/>
    <w:rsid w:val="00654113"/>
    <w:rsid w:val="006A0FB0"/>
    <w:rsid w:val="006C0498"/>
    <w:rsid w:val="007263EE"/>
    <w:rsid w:val="00735BF0"/>
    <w:rsid w:val="0077670E"/>
    <w:rsid w:val="00810126"/>
    <w:rsid w:val="00810E11"/>
    <w:rsid w:val="0083116B"/>
    <w:rsid w:val="008425D5"/>
    <w:rsid w:val="00843F24"/>
    <w:rsid w:val="0085725E"/>
    <w:rsid w:val="0086454B"/>
    <w:rsid w:val="008811B3"/>
    <w:rsid w:val="00904D8B"/>
    <w:rsid w:val="00907537"/>
    <w:rsid w:val="00966A89"/>
    <w:rsid w:val="009F040D"/>
    <w:rsid w:val="00A5394D"/>
    <w:rsid w:val="00A602AE"/>
    <w:rsid w:val="00A71768"/>
    <w:rsid w:val="00A80EC9"/>
    <w:rsid w:val="00AD65BC"/>
    <w:rsid w:val="00B17D2F"/>
    <w:rsid w:val="00B31879"/>
    <w:rsid w:val="00B37231"/>
    <w:rsid w:val="00B55C9A"/>
    <w:rsid w:val="00C254F9"/>
    <w:rsid w:val="00C3643A"/>
    <w:rsid w:val="00C453CC"/>
    <w:rsid w:val="00C703FB"/>
    <w:rsid w:val="00C70D41"/>
    <w:rsid w:val="00CF28BD"/>
    <w:rsid w:val="00D53638"/>
    <w:rsid w:val="00D5566C"/>
    <w:rsid w:val="00D76FFD"/>
    <w:rsid w:val="00D85D53"/>
    <w:rsid w:val="00DA1D22"/>
    <w:rsid w:val="00DD392A"/>
    <w:rsid w:val="00DD7819"/>
    <w:rsid w:val="00DE7A3D"/>
    <w:rsid w:val="00DF2E5B"/>
    <w:rsid w:val="00E74CE0"/>
    <w:rsid w:val="00EC12AD"/>
    <w:rsid w:val="00EF5964"/>
    <w:rsid w:val="00F47100"/>
    <w:rsid w:val="00FF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1D0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character" w:styleId="a8">
    <w:name w:val="page number"/>
    <w:basedOn w:val="a0"/>
    <w:rsid w:val="00C70D41"/>
  </w:style>
  <w:style w:type="paragraph" w:styleId="a9">
    <w:name w:val="footer"/>
    <w:basedOn w:val="a"/>
    <w:link w:val="aa"/>
    <w:uiPriority w:val="99"/>
    <w:unhideWhenUsed/>
    <w:rsid w:val="005A52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5250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C45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A80EC9"/>
    <w:pPr>
      <w:ind w:left="720"/>
      <w:contextualSpacing/>
      <w:jc w:val="left"/>
    </w:pPr>
    <w:rPr>
      <w:rFonts w:eastAsia="Times New Roman"/>
      <w:sz w:val="26"/>
      <w:szCs w:val="20"/>
      <w:lang w:eastAsia="ru-RU"/>
    </w:rPr>
  </w:style>
  <w:style w:type="paragraph" w:styleId="ad">
    <w:name w:val="Normal (Web)"/>
    <w:basedOn w:val="a"/>
    <w:rsid w:val="00D53638"/>
    <w:pPr>
      <w:overflowPunct w:val="0"/>
      <w:autoSpaceDE w:val="0"/>
      <w:autoSpaceDN w:val="0"/>
      <w:adjustRightInd w:val="0"/>
      <w:spacing w:before="100" w:beforeAutospacing="1" w:after="100" w:afterAutospacing="1"/>
      <w:jc w:val="left"/>
      <w:textAlignment w:val="baseline"/>
    </w:pPr>
    <w:rPr>
      <w:rFonts w:eastAsia="Times New Roman"/>
      <w:sz w:val="24"/>
      <w:szCs w:val="20"/>
      <w:lang w:eastAsia="ru-RU"/>
    </w:rPr>
  </w:style>
  <w:style w:type="paragraph" w:customStyle="1" w:styleId="ConsPlusNonformat">
    <w:name w:val="ConsPlusNonformat"/>
    <w:rsid w:val="00DF2E5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character" w:styleId="a8">
    <w:name w:val="page number"/>
    <w:basedOn w:val="a0"/>
    <w:rsid w:val="00C70D41"/>
  </w:style>
  <w:style w:type="paragraph" w:styleId="a9">
    <w:name w:val="footer"/>
    <w:basedOn w:val="a"/>
    <w:link w:val="aa"/>
    <w:uiPriority w:val="99"/>
    <w:unhideWhenUsed/>
    <w:rsid w:val="005A52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5250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C45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A80EC9"/>
    <w:pPr>
      <w:ind w:left="720"/>
      <w:contextualSpacing/>
      <w:jc w:val="left"/>
    </w:pPr>
    <w:rPr>
      <w:rFonts w:eastAsia="Times New Roman"/>
      <w:sz w:val="26"/>
      <w:szCs w:val="20"/>
      <w:lang w:eastAsia="ru-RU"/>
    </w:rPr>
  </w:style>
  <w:style w:type="paragraph" w:styleId="ad">
    <w:name w:val="Normal (Web)"/>
    <w:basedOn w:val="a"/>
    <w:rsid w:val="00D53638"/>
    <w:pPr>
      <w:overflowPunct w:val="0"/>
      <w:autoSpaceDE w:val="0"/>
      <w:autoSpaceDN w:val="0"/>
      <w:adjustRightInd w:val="0"/>
      <w:spacing w:before="100" w:beforeAutospacing="1" w:after="100" w:afterAutospacing="1"/>
      <w:jc w:val="left"/>
      <w:textAlignment w:val="baseline"/>
    </w:pPr>
    <w:rPr>
      <w:rFonts w:eastAsia="Times New Roman"/>
      <w:sz w:val="24"/>
      <w:szCs w:val="20"/>
      <w:lang w:eastAsia="ru-RU"/>
    </w:rPr>
  </w:style>
  <w:style w:type="paragraph" w:customStyle="1" w:styleId="ConsPlusNonformat">
    <w:name w:val="ConsPlusNonformat"/>
    <w:rsid w:val="00DF2E5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9D787B-FF7F-443C-A711-04FBFB976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3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lastModifiedBy>Коченюк Татьяна Анатольевна</cp:lastModifiedBy>
  <cp:revision>43</cp:revision>
  <cp:lastPrinted>2023-10-11T06:03:00Z</cp:lastPrinted>
  <dcterms:created xsi:type="dcterms:W3CDTF">2019-03-06T13:20:00Z</dcterms:created>
  <dcterms:modified xsi:type="dcterms:W3CDTF">2025-08-27T11:29:00Z</dcterms:modified>
</cp:coreProperties>
</file>